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CD" w:rsidRPr="00081E30" w:rsidRDefault="003959CD" w:rsidP="003959C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959CD" w:rsidRPr="00B318E1" w:rsidRDefault="003959CD" w:rsidP="00B318E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8E1">
        <w:rPr>
          <w:rFonts w:ascii="Times New Roman" w:hAnsi="Times New Roman" w:cs="Times New Roman"/>
          <w:b/>
          <w:sz w:val="28"/>
          <w:szCs w:val="28"/>
        </w:rPr>
        <w:t>Сценарий родительского собрания</w:t>
      </w:r>
    </w:p>
    <w:p w:rsidR="003959CD" w:rsidRPr="00B318E1" w:rsidRDefault="003959CD" w:rsidP="00B318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b/>
          <w:sz w:val="28"/>
          <w:szCs w:val="28"/>
        </w:rPr>
        <w:t>«В каждой семье свои традиции»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Задачи: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1. Способствовать соблюдению имеющихся семейных традиций и появлению новых;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2. Обмен опытом семейного воспитания и традиций;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3. Повышение педагогической культуры родителей;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4. Поиск новых форм взаимодействия педагогов с родителями.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 xml:space="preserve">План проведения: 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1. Вступительное слово воспитателя.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2. Разминка   «Предмет моего детства»; «Объединить объекты в систему»; «Интересный вопрос».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3. Беседа о семье. Пословицы, поговорки о семье.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4. Анализ результатов анкетирования родителей.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5. Сообщение педагога на тему «Семейные традиции».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6. Подведение итогов собрания. Принятие решения.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I. Подготовительный этап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Накануне проведения собрания родители вместе с детьми выполняют следующие задания: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1. Конкурс рисунков «Самая лучшая семья». Воспитатель предлагает родителям вместе с детьми нарисовать портрет своей семьи - самой лучшей семьи на свете, а на обратной стороне рисунка написать рассказ о своей семье. Из рисунков оформляется групповая книга. Если в дошкольном учреждении есть психолог, то он может поработать с отдельными рисунками (по рисунку можно много узнать о самом малыше и об обстановке в семье).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2. Подготовить рассказ о традиции своей семьи (описать в любом жанре).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3. Принести интересные фотографии из жизни своей семьи, придумать к ним интересные названия или четверостишия. Далее все фотографии объединяются в несколько групп и создаются фотогазеты на темы: «Наша дружная семья», «Творческая семья», «Спортивная семья», «Знающая правила дорожного движения семья», «Любящая домашних животных семья» и т.п. Можно предложить родителям самим оформить фотографии в виде небольшой фотогазеты.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II. Организационный этап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1. Разместить плакат с названием темы собрания.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2. Разложить тексты с афоризмами для изучения родителями: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•</w:t>
      </w:r>
      <w:r w:rsidRPr="00B318E1">
        <w:rPr>
          <w:rFonts w:ascii="Times New Roman" w:hAnsi="Times New Roman" w:cs="Times New Roman"/>
          <w:sz w:val="28"/>
          <w:szCs w:val="28"/>
        </w:rPr>
        <w:tab/>
        <w:t xml:space="preserve">«Счастлив тот, кто счастлив у себя дома» (Лев Николаевич Толстой); 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•</w:t>
      </w:r>
      <w:r w:rsidRPr="00B318E1">
        <w:rPr>
          <w:rFonts w:ascii="Times New Roman" w:hAnsi="Times New Roman" w:cs="Times New Roman"/>
          <w:sz w:val="28"/>
          <w:szCs w:val="28"/>
        </w:rPr>
        <w:tab/>
        <w:t xml:space="preserve">«Быть другом своего сына или дочери значительно труднее, чем прокормить и одеть их»; 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318E1">
        <w:rPr>
          <w:rFonts w:ascii="Times New Roman" w:hAnsi="Times New Roman" w:cs="Times New Roman"/>
          <w:sz w:val="28"/>
          <w:szCs w:val="28"/>
        </w:rPr>
        <w:tab/>
        <w:t xml:space="preserve">«Единственная настоящая роскошь – это роскошь человеческого общения» (Антуан де Сент-Экзюпери); 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•</w:t>
      </w:r>
      <w:r w:rsidRPr="00B318E1">
        <w:rPr>
          <w:rFonts w:ascii="Times New Roman" w:hAnsi="Times New Roman" w:cs="Times New Roman"/>
          <w:sz w:val="28"/>
          <w:szCs w:val="28"/>
        </w:rPr>
        <w:tab/>
        <w:t xml:space="preserve">«Не думайте, что вы воспитываете ребенка только тогда, когда с ним разговариваете. Вы воспитываете его в каждый момент его жизни» (Антон Семенович Макаренко); 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•</w:t>
      </w:r>
      <w:r w:rsidRPr="00B318E1">
        <w:rPr>
          <w:rFonts w:ascii="Times New Roman" w:hAnsi="Times New Roman" w:cs="Times New Roman"/>
          <w:sz w:val="28"/>
          <w:szCs w:val="28"/>
        </w:rPr>
        <w:tab/>
        <w:t xml:space="preserve">«Уважение к минувшему – вот черта, отличающая образованность от дикости» (Александр Сергеевич Пушкин); </w:t>
      </w:r>
    </w:p>
    <w:p w:rsid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 xml:space="preserve">3. Оформить тематическую выставку о семье и семейном воспитании 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III. Вступительное слово воспитателя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Воспитатель: Уважаемые родители! Сегодня мы собрались, чтобы поговорить о семье, о семейных традициях и их значении в воспитании и развитии ребенка-дошкольника.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Перед началом нашего разговора я предлагаю вам провести традиционную разминку, немного расслабиться и поиграть.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 xml:space="preserve">IV. Разминка 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«Предмет моего детства».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На столе раскладывают различные предметы. Это могут быть мячик, кукла, мягкая игрушка, записка и др. Каждый выбирает для себя тот предмет, который связан с его детством, и по желанию рассказывает соответствующий эпизод из своей жизни.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«Объединить объекты в систему».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Вырезать из газет различные заголовки, связанные со словом «семья» и раздать каждой группе участников по 3-4 заголовка. Дается задание составить рассказ, используя имеющиеся заголовки, и связать его с обсуждаемой проблемой родительского собрания.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«Интересный вопрос».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 xml:space="preserve">Воспитатель предлагает родителям поговорить о том, какая семья им больше нравится. Он внимательно слушает, поддерживает участников, повторяет некоторые из названных качеств, переспрашивает и уточняет: как должна выглядеть эта </w:t>
      </w:r>
      <w:proofErr w:type="spellStart"/>
      <w:r w:rsidRPr="00B318E1">
        <w:rPr>
          <w:rFonts w:ascii="Times New Roman" w:hAnsi="Times New Roman" w:cs="Times New Roman"/>
          <w:sz w:val="28"/>
          <w:szCs w:val="28"/>
        </w:rPr>
        <w:t>суперсемья</w:t>
      </w:r>
      <w:proofErr w:type="spellEnd"/>
      <w:r w:rsidRPr="00B318E1">
        <w:rPr>
          <w:rFonts w:ascii="Times New Roman" w:hAnsi="Times New Roman" w:cs="Times New Roman"/>
          <w:sz w:val="28"/>
          <w:szCs w:val="28"/>
        </w:rPr>
        <w:t>? Как должны говорить члены этой семьи, и какое у них всегда должно быть настроение?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Воспитатель: Давайте пофантазируем. Случилось чудо! Все наши семьи стали такими, какими мы их хотели бы видеть!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- Что бы вы делали по-другому?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- Какие новые слова и фразы появятся в вашей речи?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- Какое у вас будет настроение?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- Как вы будете выглядеть?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В заключение воспитатель просит родителей поделиться впечатлениями: было бы полезным данное упражнение, какие открытия они для себя сделали, выполняя его.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V. Этап проведения беседы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Воспитатель: Как вы думаете, что означает слово «семья»? (Ответы)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По определению Владимира Ивановича Даля, «семья – это совокупность близких родственников, живущих вместе: родители с детьми».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С давних пор о доме и семье всегда говорили с любовью и уважением. Из далеких времен до нас дошли легенды, сказки, пословицы и поговорки о семье.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Давайте попробуем их вспомнить. Я начинаю, а вы – заканчиваете.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•</w:t>
      </w:r>
      <w:r w:rsidRPr="00B318E1">
        <w:rPr>
          <w:rFonts w:ascii="Times New Roman" w:hAnsi="Times New Roman" w:cs="Times New Roman"/>
          <w:sz w:val="28"/>
          <w:szCs w:val="28"/>
        </w:rPr>
        <w:tab/>
        <w:t xml:space="preserve">В гостях хорошо, а … (дома лучше). 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•</w:t>
      </w:r>
      <w:r w:rsidRPr="00B318E1">
        <w:rPr>
          <w:rFonts w:ascii="Times New Roman" w:hAnsi="Times New Roman" w:cs="Times New Roman"/>
          <w:sz w:val="28"/>
          <w:szCs w:val="28"/>
        </w:rPr>
        <w:tab/>
        <w:t xml:space="preserve">Не красна изба углами, … (красна пирогами). 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•</w:t>
      </w:r>
      <w:r w:rsidRPr="00B318E1">
        <w:rPr>
          <w:rFonts w:ascii="Times New Roman" w:hAnsi="Times New Roman" w:cs="Times New Roman"/>
          <w:sz w:val="28"/>
          <w:szCs w:val="28"/>
        </w:rPr>
        <w:tab/>
        <w:t xml:space="preserve">Каково на дому, таково и … (самому). 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•</w:t>
      </w:r>
      <w:r w:rsidRPr="00B318E1">
        <w:rPr>
          <w:rFonts w:ascii="Times New Roman" w:hAnsi="Times New Roman" w:cs="Times New Roman"/>
          <w:sz w:val="28"/>
          <w:szCs w:val="28"/>
        </w:rPr>
        <w:tab/>
        <w:t xml:space="preserve">Дети не в тягость, а … (в радость). 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•</w:t>
      </w:r>
      <w:r w:rsidRPr="00B318E1">
        <w:rPr>
          <w:rFonts w:ascii="Times New Roman" w:hAnsi="Times New Roman" w:cs="Times New Roman"/>
          <w:sz w:val="28"/>
          <w:szCs w:val="28"/>
        </w:rPr>
        <w:tab/>
        <w:t xml:space="preserve">Когда семья вместе, и …(сердце на месте). 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•</w:t>
      </w:r>
      <w:r w:rsidRPr="00B318E1">
        <w:rPr>
          <w:rFonts w:ascii="Times New Roman" w:hAnsi="Times New Roman" w:cs="Times New Roman"/>
          <w:sz w:val="28"/>
          <w:szCs w:val="28"/>
        </w:rPr>
        <w:tab/>
        <w:t xml:space="preserve">Всякой матери свое … (дитя мило). 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•</w:t>
      </w:r>
      <w:r w:rsidRPr="00B318E1">
        <w:rPr>
          <w:rFonts w:ascii="Times New Roman" w:hAnsi="Times New Roman" w:cs="Times New Roman"/>
          <w:sz w:val="28"/>
          <w:szCs w:val="28"/>
        </w:rPr>
        <w:tab/>
        <w:t xml:space="preserve">На свете все найдешь, кроме … (отца и матери). 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•</w:t>
      </w:r>
      <w:r w:rsidRPr="00B318E1">
        <w:rPr>
          <w:rFonts w:ascii="Times New Roman" w:hAnsi="Times New Roman" w:cs="Times New Roman"/>
          <w:sz w:val="28"/>
          <w:szCs w:val="28"/>
        </w:rPr>
        <w:tab/>
        <w:t xml:space="preserve">Мать кормит детей, как … (земля людей). 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•</w:t>
      </w:r>
      <w:r w:rsidRPr="00B318E1">
        <w:rPr>
          <w:rFonts w:ascii="Times New Roman" w:hAnsi="Times New Roman" w:cs="Times New Roman"/>
          <w:sz w:val="28"/>
          <w:szCs w:val="28"/>
        </w:rPr>
        <w:tab/>
        <w:t xml:space="preserve">Нет человека добрее… (отца с матерью). 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•</w:t>
      </w:r>
      <w:r w:rsidRPr="00B318E1">
        <w:rPr>
          <w:rFonts w:ascii="Times New Roman" w:hAnsi="Times New Roman" w:cs="Times New Roman"/>
          <w:sz w:val="28"/>
          <w:szCs w:val="28"/>
        </w:rPr>
        <w:tab/>
        <w:t xml:space="preserve">Нет дороже… (отца с матерью). 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•</w:t>
      </w:r>
      <w:r w:rsidRPr="00B318E1">
        <w:rPr>
          <w:rFonts w:ascii="Times New Roman" w:hAnsi="Times New Roman" w:cs="Times New Roman"/>
          <w:sz w:val="28"/>
          <w:szCs w:val="28"/>
        </w:rPr>
        <w:tab/>
        <w:t xml:space="preserve">Семья – это …(семь я). 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А как вы считаете, кому принадлежит ведущая роль в воспитании ребенка - семье или детскому саду? (Ответы родителей.)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Приоритет в воспитании ребенка, бесспорно, принадлежит семье. «Детские сады являются помощниками семьи в воспитании ребенка» (Закон РФ «Об образовании»).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Уважаемые папы и мамы, дедушки и бабушки! Вы – первые и самые важные учителя своего ребенка. Первая его школа – ваш дом – окажет огромное влияние на то, что он будет считать важным в жизни, на формирование его системы ценностей.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Сколько бы мы не прожили, мы все равно постоянно обращаемся к опыту детства, к жизни в семье: даже убеленный сединами ветеран продолжает ссылаться на «то, чему меня учили дома», «чему учила моя мать», «что мне показал отец».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Семья дает ребенку главное – то, что не может дать никакой другой социальный институт: личностную связь и единство с родными.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Социальная функция семьи - психологический тыл, защита, убежище. Мать - главная воспитательница дошкольника. Функция матери, родителей - научить ребенка жить. Но в то же время любимая мама не должна дублировать государственное учреждение и выступать в роли учительницы, тем самым травмируя малыша.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Вершиной становления родителей выступает благополучие детей. И если мера всех вещей - человек, то «мера» родителей – ребенок.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Характер эмоционального благополучия или неблагополучия ребенка определяется его эмоциональными отношениями со взрослыми в семье. Общение со взрослыми является одним из важнейших факторов, которые влияют на развитие ребенка.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Единственная настоящая роскошь - это роскошь человеческого общения.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- Как считаете, умеем ли мы пользоваться этой роскошью в своих семьях, учим ли этому своих детей? (Ответы.) Давайте сегодня поговорим о семейных традициях: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Семья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Очень люблю, когда все собираются.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Белою скатертью стол накрывается.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Бабушка с мамою,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Папа и я,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 xml:space="preserve">Мы называемся вместе – семья. (О. </w:t>
      </w:r>
      <w:proofErr w:type="spellStart"/>
      <w:r w:rsidRPr="00B318E1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B318E1">
        <w:rPr>
          <w:rFonts w:ascii="Times New Roman" w:hAnsi="Times New Roman" w:cs="Times New Roman"/>
          <w:sz w:val="28"/>
          <w:szCs w:val="28"/>
        </w:rPr>
        <w:t>)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VI. Анализ результатов анкетирования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1. Мини-анкеты.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Воспитатель: Пожалуйста, ответьте на вопросы мини-анкеты «В каждом доме свои традиции»: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- Что, по-вашему, входит в понятие «семейные традиции»?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- Какие семейные традиции есть в вашей семье?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- Оказывают ли семейные традиции влияние на воспитание ребенка?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- Какие положительные черты характера они воспитывают у ребенка?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2. Ознакомление с традициями семей.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Родители рассказывают о своих семейных традициях.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3. Рассказы детей о праздниках.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Итоги опроса детей.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VII. Сообщение воспитателя на тему «Семейные традиции»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Семейные традиции - это, в первую очередь, праздники, которые отмечаются всеми членами семьи и, конечно же, день рождения ребенка; торжественные обеды по выходным, когда вся семья в сборе и достается праздничный сервиз. Это может быть традиция сажать деревце или под Новый год выезжать за город, чтобы украсить живую елку. Это традиция вместе с ребенком посещать выставки, театры, музеи. Это и совместные игры. Поздравление родственников. Традиционные походы, прогулки и пикники на природу. Составление своей родословной и семейных альбомов. Коллекционирование и проведение семейных концертов.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Традиция 1. Семейные праздники.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- Как вы считаете, нужны ли праздники для детей в семье? (Ответы)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Да, ребенку для полноценного развития праздник необходим как воздух. Праздник для ребенка не то, что для нас, взрослых. Праздник - это событие в детской жизни, и ребенок считает свои дни от праздника до праздника, как и мы, свои годы от о важного события до другого. И наоборот, «тускло и серо было бы это детство, если бы из него выбросить праздники», – писал Константин Ушинский.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- Как вы устраиваете детские праздники в своей семье? (Ответы)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Как это ни странно, но и детские праздники часто взрослые устраивают для самих себя. У взрослых свои интересы и разговоры, а ребенку на таком празднике скучно и обидно, о нем все забыли. Однако же если ребенка оставляют за общим столом, он становится свидетелем и участником взрослых разговоров, тогда он привыкает быть в центре внимания, что развивает в нем нескромность и развязность.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Следует помнить и о том, что не следует против воли ребенка ставить его выступать: петь или рассказывать стихи. Ребенок сам выразит желание спеть или станцевать, если это выпадет игре или по фанту.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- Как думаете, нужно ли оформлять квартиру или комнату к празднику? Что это дает ребенку? (Ответы)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Да, желательно украшать. Это создает определенное настроение. И в этом важно принимать участие и взрослым, и детям.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В дни рождения, на праздники принято дарить детям подарки, они их любят и ждут.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- Какие подарки вы дарите своим детям? (Ответы)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Подарки должны быть немного на вырост, но в меру. Каждая игрушка должна развивать мышление ребенка, внимание, память. Хорошо дарить детям спортивные игрушки: мячи, скакалки. Для развития мелкой моторики – карандаши, пластилин. При этом следует обращать внимание на то, как ребенок принимает подарок и как благодарит за него.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Хорошо в день рождения ребенка сфотографировать его одного или в кругу семьи.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Во многих семьях существует традиция отмечать рост ребенка на косяке двери – пусть он видит, на сколько он подрос за год.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Чтобы день рождения запомнился ребенку, нужно заранее продумать программу: игры, развлечения, аттракционы, конкурсы, концерт. Украсят праздник и сюрпризы, и сказочные персонажи, в костюмы которых могут нарядиться взрослые. От выдумки и фантазии взрослых зависит успех детского торжества.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Отмечая праздники в семье, мы показываем детям образец своего отдыха и проведения досуга. Повзрослев, так же как мы, будут наши дети. Пусть в вашем доме никто не чувствует себя одиноким и ненужным. Привлекайте ребенка к изготовлению подарков для родственников. Это посеет семена доброты у вашего ребенка.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А сейчас небольшая разминка. Попробуйте сосчитать, сколько в семье человек.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Послушай, вот моя семья: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Дедуля, бабушка и брат.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У нас порядок в доме, лад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И чистота, а почему?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Две мамы есть у нас в дому,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Два папы, два сыночка,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Сестра, невеста, дочка,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А самый младший – я,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Какая же у нас семья?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(6 человек: брат и сестра, их родители, бабушка и дедушка)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С помощью этой шуточной задачки мы коснулись интересной темы – темы родственных отношений. Вокруг каждого из нас много людей, родственников с которыми мы связаны в истории рода человеческого одной кровью. И каждый из нас – продолжатель своего рода. И корни каждого рода, как корни дерева, уходят далеко в старину. И тот род силен, кто предков своих помнит и бережет.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Традиция 2. Составление родословной своей семьи.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В качестве примера показывается чья-либо родословная в готовом виде.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- Попробуйте сейчас составить родословную своей семьи. Начните с себя (время на выполнение задания – 5 минут).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- У кого получился самый многочисленный род?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- Знаете ли вы, откуда родом ваши родители, дедушки, бабушки?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- Кто придумал имя, которое вы носите?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- Кто придумал имя вашему ребенку? Знает ли он об этом?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(Родителям можно предложить познакомиться с материалами «О чем говорят ваши инициалы?»)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Будет очень хорошо, если в семье вы начнете собирать историю своего рода. Это будет своеобразный мостик между поколениями ваших предков и потомков. Посадите свое семейное дерево вашего рода. Это станет самой драгоценной частицей наследства, которое мы можем и должны оставить после себя. Это будет ваша биография, просто и доходчиво пересказанная для внуков. И в этом может оказать хорошую помощь семейная книга «Это я, твоя бабушка».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(Обращает внимание на слова А.С. Пушкина: «Уважение к минувшему – вот черта, отличающая образованность от дикости»).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Традиция 3. Семейные архивы.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Это не прошлое, это всегда завтрашнее. Семья должна иметь свой архив – почетные грамоты дедов  и отцов, историю их заслуг, их труда, историю рода и фамилии. Ведь с годами и наши внуки захотят знать, как мы жили. А ведь жизнь, отпущенная нам, по природе своей коротка, но в наших силах оставить память о ней.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- Скажите, что может помочь нам сохранить историю семейного рода? (Семейный альбом)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- Есть ли в вашем доме семейный альбом?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Традиция 4. Семейный альбом.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Это огромное осмысленное пространство жизни, с одной стороны, простое и понятное ребенку, с другой – загадочное и удивительное.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- Когда листали его в последний раз?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Отбор фотографий, оформление страниц фотоальбома – именно то общение, которое необходимо старшему дошкольнику в его совместной деятельности с родителями. Конкретный образ на фотографии ассоциируется с тем или иным рассказом из жизни членов семьи, что вызывает живой интерес ребенка и стимулирует его запоминание.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Традиция 5. Семейный отдых на природе.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- Скажите, у кого из вас в семье есть традиция выезжать за город, на дачу вместе с ребенком? (Ответы)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Ни для кого не секрет, то природа оказывает огромное влияние на развитие личности дошкольника, дает возможность хорошего общения с ребенком, а прогулки в природу благоприятно влияют на здоровье человека. Как хорошо собраться вместе и поехать всей семьей за города, на дачу, где вместе с ребенком побродить по лесным тропинкам, послушать голоса птиц, понаблюдать за жизнью насекомых, полюбоваться красотой окружающей живой природы, провести с ребенком игры природного содержания («Кто где живет», «Угадай дерево по описанию», «С какого дерева лист», «Что где растет»). Можно предложить ребенку нарисовать с натуры интересное в природе, приспособив для этого фанерку и присев на пенек. Как хорошо на природе прочитать подходящие к месту стихотворные строки, собрать с детьми природный материал: шишки, желуди, веточки, коряги, а дома изготовить забавные поделки. И просто великолепно перекусить на лесной полянке (уходя не забыть забрать свой мусор, приучая ребенка правильно вести себя на природе, беречь и охранять наш общий дом – лес).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Традиция 6. Семейное посещение музея, выставок.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- Кто из вас постоянно ходит с детьми в музей, кинотеатр? (Ответы)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Человеку всегда было свойственно стремление к красоте. Каждый народ имеет свою культуру, свои обычаи, свои традиции. Мы, взрослые, должны способствовать приобщению детей к большому и сложному миру красоты, природы, искусству. Посещение музеев должно стать  праздником для всей семьи.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 xml:space="preserve">Традиция 7. Коллекционирование. 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Очень хорошо, если в семье есть традиция, если же нет, то можно предложить собирать какие-либо коллекции у себя дома, особенно после посещения музеев. В результате этого у ребенка пробуждается потребность к созидательной деятельности, умение ценить красивое и уважать труд людей.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Да, конечно, можно посадить ребенка за стол и учить писать буквы и цифры, но мы должны при этом помнить, что обучение – это задача начальной школы, что раннее обучение ведет к ухудшению психического развития детей (интеллектуального и личностного), что проявилось в массовой неготовности дошкольников к школьному обучению. Наша задача – помочь ребенку успешно войти в современный мир, занять достойное место в системе отношений с окружающими людьми. И здесь огромное значение имеет эмоциональное общение ребенка с родителями, совместные игры и различные мероприятия, организованные в семье, в том числе и коллекционирование.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- Что можно коллекционировать в семье? (Ответы)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Самые различные природные коллекции увлекут и заинтересуют ребенка. Это шишки и камешки, ракушки и коряги, различные стекляшки. Хорошо собирать марки, фантики, бусинки и т.д. Посещение различных выставок и музеев может дать вам толчок в этом виде деятельности.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Традиция 8. Игры  ребенком.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- Скажите, в какие игры и как часто вы играете с ребенком? Какой вид деятельности является ведущим в дошкольном детстве?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Мы с уверенностью можем сказать: детство – это игра, игра – это детство. Детство дано для того, чтобы мы подготовили ребенка к вхождению в довольно сложную социальную жизнь, чтобы ребенок почувствовал себя человеком среди людей, наполнился социальными эмоциями, переживаниями, представлениями, чтобы духовная жизни начала свое движение. И в этом нам помогает игра. В настоящее время серьезное внимание уделяется игровой деятельности детей, так как именно игра создает благоприятные условия для развития личности.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 xml:space="preserve">Мы, взрослые, должны очень внимательно подходить к вопросу детской игры и уделять ей серьезное внимание, выделять в режиме дня место для игры, </w:t>
      </w:r>
      <w:proofErr w:type="gramStart"/>
      <w:r w:rsidRPr="00B318E1">
        <w:rPr>
          <w:rFonts w:ascii="Times New Roman" w:hAnsi="Times New Roman" w:cs="Times New Roman"/>
          <w:sz w:val="28"/>
          <w:szCs w:val="28"/>
        </w:rPr>
        <w:t>не  должны</w:t>
      </w:r>
      <w:proofErr w:type="gramEnd"/>
      <w:r w:rsidRPr="00B318E1">
        <w:rPr>
          <w:rFonts w:ascii="Times New Roman" w:hAnsi="Times New Roman" w:cs="Times New Roman"/>
          <w:sz w:val="28"/>
          <w:szCs w:val="28"/>
        </w:rPr>
        <w:t xml:space="preserve"> нарушать свободу игры ребенка, менять свою позицию во время игры в соответствии со взятой на себя ролью.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Игра – это жизнь ребенка, а не подготовка к жизни. Игра должна стать традиционной в каждой семье.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Игр и игрушек очень много. Следует осторожно и вдумчиво подходить к их подбору. Играть надо в различные игры: настольные, подвижные, шахматы. Советуем вам обязательно играть с ребенком в игры с природным и бросовым материалом. Например: «Угадай, с какого растения семена», «Кто кем будет», «Кто кем был», «Что может летать», «Найди похожее на яблоко» и т.д.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VIII. Подведение итогов собрания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Воспитатель: В наших с вами руках – вырастить детей грамотными и образованными, воспитанными, любящими и почитающими родителей, знающими свою родословную.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Берегите друг друга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Берегите друг друга,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Добротой согревайте.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Берегите друг друга,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Обижать не давайте.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Берегите друг друга,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Ссоры все позабудьте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И в свободную минуту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 xml:space="preserve">Рядом друг с другом </w:t>
      </w:r>
      <w:proofErr w:type="gramStart"/>
      <w:r w:rsidRPr="00B318E1">
        <w:rPr>
          <w:rFonts w:ascii="Times New Roman" w:hAnsi="Times New Roman" w:cs="Times New Roman"/>
          <w:sz w:val="28"/>
          <w:szCs w:val="28"/>
        </w:rPr>
        <w:t>побудьте.(</w:t>
      </w:r>
      <w:proofErr w:type="gramEnd"/>
      <w:r w:rsidRPr="00B318E1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B318E1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B318E1">
        <w:rPr>
          <w:rFonts w:ascii="Times New Roman" w:hAnsi="Times New Roman" w:cs="Times New Roman"/>
          <w:sz w:val="28"/>
          <w:szCs w:val="28"/>
        </w:rPr>
        <w:t>)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В заключение собрания используется прием «Чудесная сумка». Участникам родительского собрания предлагается ответить, что они хотели бы положить в сумку и взять с собой в будущее из приобретенных сегодня знаний.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Решение родительского собрания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1. Продумать, какие из предложенных детских садом мероприятий можно сделать традиционными в семье.</w:t>
      </w:r>
    </w:p>
    <w:p w:rsid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 xml:space="preserve">2. Составить родословную своей семьи </w:t>
      </w:r>
    </w:p>
    <w:p w:rsidR="003959CD" w:rsidRPr="00B318E1" w:rsidRDefault="003959CD" w:rsidP="00B3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E1">
        <w:rPr>
          <w:rFonts w:ascii="Times New Roman" w:hAnsi="Times New Roman" w:cs="Times New Roman"/>
          <w:sz w:val="28"/>
          <w:szCs w:val="28"/>
        </w:rPr>
        <w:t>3. Принести в группу семейную фотографию для оформления фотоальбома «Семьи наших воспитанников».</w:t>
      </w:r>
    </w:p>
    <w:p w:rsidR="003959CD" w:rsidRDefault="003959CD" w:rsidP="00B318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9CD" w:rsidRPr="00081E30" w:rsidRDefault="003959CD" w:rsidP="003959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родителей.</w:t>
      </w:r>
    </w:p>
    <w:p w:rsidR="003959CD" w:rsidRPr="00081E30" w:rsidRDefault="003959CD" w:rsidP="003959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3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«Народные традиции в семье»</w:t>
      </w:r>
    </w:p>
    <w:p w:rsidR="003959CD" w:rsidRPr="00081E30" w:rsidRDefault="003959CD" w:rsidP="003959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3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3959CD" w:rsidRPr="00081E30" w:rsidRDefault="003959CD" w:rsidP="003959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Мы с вами живем в многонациональной стране - Российской Федерации.</w:t>
      </w:r>
    </w:p>
    <w:p w:rsidR="003959CD" w:rsidRPr="00081E30" w:rsidRDefault="003959CD" w:rsidP="003959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интересно узнать ваше мнение по вопросу  приобщения детей к истокам русской народной культуры и культуре других народов.</w:t>
      </w:r>
    </w:p>
    <w:p w:rsidR="003959CD" w:rsidRPr="00081E30" w:rsidRDefault="003959CD" w:rsidP="003959C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9CD" w:rsidRPr="00081E30" w:rsidRDefault="003959CD" w:rsidP="003959C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Используете ли Вы  народный фольклор в развитии вашего ребенка?_________________________________________________</w:t>
      </w:r>
    </w:p>
    <w:p w:rsidR="003959CD" w:rsidRPr="00081E30" w:rsidRDefault="003959CD" w:rsidP="003959C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ли знать народные сказки и былины? _________________________________________________________</w:t>
      </w:r>
    </w:p>
    <w:p w:rsidR="003959CD" w:rsidRPr="00081E30" w:rsidRDefault="003959CD" w:rsidP="003959C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Загадываете ли Вы детям загадки? Как часто? </w:t>
      </w:r>
    </w:p>
    <w:p w:rsidR="003959CD" w:rsidRPr="00081E30" w:rsidRDefault="003959CD" w:rsidP="003959C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3959CD" w:rsidRPr="00081E30" w:rsidRDefault="003959CD" w:rsidP="003959C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народные игры Вам известны? Играете ли Вы  в них с ребенком?______________________________________________________________________________________________________________________________________________________________________________</w:t>
      </w:r>
    </w:p>
    <w:p w:rsidR="003959CD" w:rsidRPr="00081E30" w:rsidRDefault="003959CD" w:rsidP="003959C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3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 нужным рассказывать  детям о  праздниках своего народа? ____________________________________________________________</w:t>
      </w:r>
    </w:p>
    <w:p w:rsidR="003959CD" w:rsidRPr="00081E30" w:rsidRDefault="003959CD" w:rsidP="003959C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ли рассказывать об истоках русской народной культуры в детском саду? _____________________________________________________________</w:t>
      </w:r>
    </w:p>
    <w:p w:rsidR="003959CD" w:rsidRPr="00081E30" w:rsidRDefault="003959CD" w:rsidP="003959C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3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детям других национальностей, живущим в России, знать традиции русского народа, русский фольклор? _____________________________________________________________</w:t>
      </w:r>
    </w:p>
    <w:p w:rsidR="003959CD" w:rsidRPr="00081E30" w:rsidRDefault="003959CD" w:rsidP="003959C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9CD" w:rsidRPr="00081E30" w:rsidRDefault="003959CD" w:rsidP="003959C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семейные народные традиции соблюдаются в вашей семье? _____________________________________________________________</w:t>
      </w:r>
    </w:p>
    <w:p w:rsidR="003959CD" w:rsidRPr="00081E30" w:rsidRDefault="003959CD" w:rsidP="003959C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</w:t>
      </w:r>
    </w:p>
    <w:p w:rsidR="003959CD" w:rsidRPr="00081E30" w:rsidRDefault="003959CD" w:rsidP="003959C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9CD" w:rsidRPr="00081E30" w:rsidRDefault="003959CD" w:rsidP="003959C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9CD" w:rsidRPr="00081E30" w:rsidRDefault="003959CD" w:rsidP="003959C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9CD" w:rsidRPr="00081E30" w:rsidRDefault="003959CD" w:rsidP="003959CD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сотрудничество!</w:t>
      </w:r>
    </w:p>
    <w:p w:rsidR="003959CD" w:rsidRPr="00081E30" w:rsidRDefault="003959CD" w:rsidP="003959CD">
      <w:pPr>
        <w:widowControl w:val="0"/>
        <w:autoSpaceDE w:val="0"/>
        <w:autoSpaceDN w:val="0"/>
        <w:adjustRightInd w:val="0"/>
        <w:spacing w:line="360" w:lineRule="auto"/>
        <w:ind w:firstLine="456"/>
        <w:jc w:val="center"/>
        <w:rPr>
          <w:rFonts w:ascii="Calibri" w:eastAsia="Times New Roman" w:hAnsi="Calibri" w:cs="Times New Roman"/>
          <w:lang w:eastAsia="ru-RU"/>
        </w:rPr>
        <w:sectPr w:rsidR="003959CD" w:rsidRPr="00081E30" w:rsidSect="00A852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59CD" w:rsidRPr="00081E30" w:rsidRDefault="003959CD" w:rsidP="003959CD">
      <w:pPr>
        <w:widowControl w:val="0"/>
        <w:autoSpaceDE w:val="0"/>
        <w:autoSpaceDN w:val="0"/>
        <w:adjustRightInd w:val="0"/>
        <w:spacing w:line="360" w:lineRule="auto"/>
        <w:ind w:firstLine="4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АНКЕТИРОВАНИИ РОДИТЕЛЕЙ</w:t>
      </w:r>
    </w:p>
    <w:tbl>
      <w:tblPr>
        <w:tblW w:w="15180" w:type="dxa"/>
        <w:tblCellSpacing w:w="1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1568"/>
        <w:gridCol w:w="3109"/>
        <w:gridCol w:w="1714"/>
        <w:gridCol w:w="8789"/>
      </w:tblGrid>
      <w:tr w:rsidR="003959CD" w:rsidRPr="00081E30" w:rsidTr="00971C70">
        <w:trPr>
          <w:trHeight w:val="845"/>
          <w:tblCellSpacing w:w="12" w:type="dxa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CD" w:rsidRPr="00081E30" w:rsidRDefault="003959CD" w:rsidP="0097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CD" w:rsidRPr="00081E30" w:rsidRDefault="003959CD" w:rsidP="0097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CD" w:rsidRPr="00081E30" w:rsidRDefault="003959CD" w:rsidP="0097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3959CD" w:rsidRPr="00081E30" w:rsidRDefault="003959CD" w:rsidP="0097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</w:p>
          <w:p w:rsidR="003959CD" w:rsidRPr="00081E30" w:rsidRDefault="003959CD" w:rsidP="0097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-участников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CD" w:rsidRPr="00081E30" w:rsidRDefault="003959CD" w:rsidP="0097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Краткие выводы</w:t>
            </w:r>
          </w:p>
        </w:tc>
      </w:tr>
      <w:tr w:rsidR="003959CD" w:rsidRPr="00081E30" w:rsidTr="00971C70">
        <w:trPr>
          <w:trHeight w:val="4999"/>
          <w:tblCellSpacing w:w="12" w:type="dxa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CD" w:rsidRPr="00081E30" w:rsidRDefault="00B318E1" w:rsidP="00971C7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9CD" w:rsidRPr="00081E30" w:rsidRDefault="003959CD" w:rsidP="00971C7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«Народные традиции в семье»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9CD" w:rsidRPr="00081E30" w:rsidRDefault="003959CD" w:rsidP="00971C7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чел.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9CD" w:rsidRPr="00081E30" w:rsidRDefault="003959CD" w:rsidP="0097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97% родителей используют народный фольклор в развитии своего ребенка;</w:t>
            </w:r>
          </w:p>
          <w:p w:rsidR="003959CD" w:rsidRPr="00081E30" w:rsidRDefault="003959CD" w:rsidP="0097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1,5 %- используют редко и 1,5 %  не используют.</w:t>
            </w:r>
          </w:p>
          <w:p w:rsidR="003959CD" w:rsidRPr="00081E30" w:rsidRDefault="003959CD" w:rsidP="0097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родителей уверены, что надо знать народные сказки и былины.</w:t>
            </w:r>
          </w:p>
          <w:p w:rsidR="003959CD" w:rsidRPr="00081E30" w:rsidRDefault="003959CD" w:rsidP="0097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родителей ответили, что они загадывают детям загадки, но 42% -не часто это делают.</w:t>
            </w:r>
          </w:p>
          <w:p w:rsidR="003959CD" w:rsidRPr="00081E30" w:rsidRDefault="003959CD" w:rsidP="0097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10 % родителей не известны народные игры, а 34% хотя и знают эти </w:t>
            </w:r>
            <w:proofErr w:type="gramStart"/>
            <w:r w:rsidRPr="0008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,</w:t>
            </w:r>
            <w:proofErr w:type="gramEnd"/>
            <w:r w:rsidRPr="0008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не играют. («Салки», «Прятки», «Ручеек», «Жмурки», «Горелки</w:t>
            </w:r>
            <w:proofErr w:type="gramStart"/>
            <w:r w:rsidRPr="0008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,</w:t>
            </w:r>
            <w:proofErr w:type="gramEnd"/>
            <w:r w:rsidRPr="0008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«Колечко-колечко», «Бояре», «Серсо»).</w:t>
            </w:r>
          </w:p>
          <w:p w:rsidR="003959CD" w:rsidRPr="00081E30" w:rsidRDefault="003959CD" w:rsidP="0097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родителей единогласно ответили, что нужно рассказывать о праздниках своего народа.</w:t>
            </w:r>
          </w:p>
          <w:p w:rsidR="003959CD" w:rsidRPr="00081E30" w:rsidRDefault="003959CD" w:rsidP="0097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0,4 % считают, что в детском саду не надо знакомить детей с истоками русской народной культуры. Будем считать, что родители не поняли этот вопрос, т.к. предполагалось не приобщение к религии,  а именно знакомство детей с народными обычаями, сказками, </w:t>
            </w:r>
            <w:proofErr w:type="spellStart"/>
            <w:r w:rsidRPr="0008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потешками</w:t>
            </w:r>
            <w:proofErr w:type="spellEnd"/>
            <w:r w:rsidRPr="0008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предметами русского народного промысла и т.д. Дети должны знать историю страны, в которой они живут.</w:t>
            </w:r>
          </w:p>
          <w:p w:rsidR="003959CD" w:rsidRPr="00081E30" w:rsidRDefault="003959CD" w:rsidP="0097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нами согласны 100% родителей, они считают, что дети других национальностей должны знать традиции русского народа, русский фольклор.</w:t>
            </w:r>
          </w:p>
          <w:p w:rsidR="003959CD" w:rsidRPr="00081E30" w:rsidRDefault="003959CD" w:rsidP="0097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семейные народные традиции соблюдаются в вашей семье? На этот вопрос 15 % родителей не смогли ответить или затруднились. Хотя все в своей семье празднуют Новый год, дни рождения, пекут куличи на Пасху, блины на Масленицу А семейные обеды, поездки к бабушке, катание с гор зимой, </w:t>
            </w:r>
            <w:proofErr w:type="gramStart"/>
            <w:r w:rsidRPr="0008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рыбалка ,</w:t>
            </w:r>
            <w:proofErr w:type="gramEnd"/>
            <w:r w:rsidRPr="0008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прогулки в парке</w:t>
            </w:r>
            <w:r w:rsidR="00B3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разве это не традиции? Уступать место  старшим, одеваться красиво на праздник, пение колыбельных  младенцу, сказка перед сном – это и есть наши  традиции. Если в семье что-то делается постоянно, передается  из поколения в поколение-это и становится традицией семьи и народной традицией.</w:t>
            </w:r>
          </w:p>
          <w:p w:rsidR="003959CD" w:rsidRPr="00081E30" w:rsidRDefault="003959CD" w:rsidP="0097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Конечно, радует, что 85% родителей все же вспомнили и соблюдают традиции семьи.</w:t>
            </w:r>
          </w:p>
          <w:p w:rsidR="003959CD" w:rsidRPr="00081E30" w:rsidRDefault="003959CD" w:rsidP="0097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59CD" w:rsidRDefault="003959CD" w:rsidP="003959CD"/>
    <w:p w:rsidR="00F66188" w:rsidRDefault="00F66188"/>
    <w:sectPr w:rsidR="00F66188" w:rsidSect="003829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040CA"/>
    <w:multiLevelType w:val="hybridMultilevel"/>
    <w:tmpl w:val="B1AC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12"/>
    <w:rsid w:val="00316412"/>
    <w:rsid w:val="003959CD"/>
    <w:rsid w:val="007E7C0F"/>
    <w:rsid w:val="00B318E1"/>
    <w:rsid w:val="00F6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3A5D0-CEA3-45A9-9A05-C72717DF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Ясенок</dc:creator>
  <cp:keywords/>
  <dc:description/>
  <cp:lastModifiedBy>RePack by Diakov</cp:lastModifiedBy>
  <cp:revision>2</cp:revision>
  <dcterms:created xsi:type="dcterms:W3CDTF">2017-01-17T15:13:00Z</dcterms:created>
  <dcterms:modified xsi:type="dcterms:W3CDTF">2017-01-17T15:13:00Z</dcterms:modified>
</cp:coreProperties>
</file>