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F3" w:rsidRPr="009B7A59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«Истоки Русской культуры»</w:t>
      </w:r>
    </w:p>
    <w:p w:rsidR="00513A76" w:rsidRDefault="00A01EF3" w:rsidP="009B7A5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EF3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="00513A76" w:rsidRPr="00A01EF3">
        <w:rPr>
          <w:rFonts w:ascii="Times New Roman" w:eastAsia="Calibri" w:hAnsi="Times New Roman" w:cs="Times New Roman"/>
          <w:b/>
          <w:sz w:val="28"/>
          <w:szCs w:val="28"/>
        </w:rPr>
        <w:t>темы</w:t>
      </w:r>
      <w:r w:rsidR="00513A76" w:rsidRPr="00A01E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3A76" w:rsidRPr="00513A76" w:rsidRDefault="00513A76" w:rsidP="00513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76">
        <w:rPr>
          <w:rFonts w:ascii="Times New Roman" w:hAnsi="Times New Roman" w:cs="Times New Roman"/>
          <w:sz w:val="28"/>
          <w:szCs w:val="28"/>
        </w:rPr>
        <w:t>основы православной культуры, через: приобщение к традиционным духовным ценностям традициям России, формирование у детей морально – нравственных идеалов, установок, ценностей, норм, приобретение культурологических знаний, формирование общей культуры, воспитание патриотизма, гражданственности, обеспеченье ценностно – смысловой преемственности;</w:t>
      </w:r>
    </w:p>
    <w:p w:rsidR="00A01EF3" w:rsidRPr="009B7A59" w:rsidRDefault="00513A76" w:rsidP="009B7A5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01EF3" w:rsidRPr="00A01EF3">
        <w:rPr>
          <w:rFonts w:ascii="Times New Roman" w:eastAsia="Calibri" w:hAnsi="Times New Roman" w:cs="Times New Roman"/>
          <w:sz w:val="28"/>
          <w:szCs w:val="28"/>
        </w:rPr>
        <w:t xml:space="preserve">бусловлена тем, </w:t>
      </w:r>
      <w:r w:rsidR="00A01EF3" w:rsidRPr="009B7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благоприятных условий для духовно-нравственного развития и позитивной социализации, и воспитания дошкольников в соответствующих возрасту видах деятельности с учётом образовательных потребностей и возможностей, психологических и физиологических особенностей каждого ребенка.</w:t>
      </w:r>
    </w:p>
    <w:p w:rsidR="00A01EF3" w:rsidRPr="009B7A59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EF3">
        <w:rPr>
          <w:rFonts w:ascii="Times New Roman" w:eastAsia="Calibri" w:hAnsi="Times New Roman" w:cs="Times New Roman"/>
          <w:sz w:val="28"/>
          <w:szCs w:val="28"/>
        </w:rPr>
        <w:t>Приобщение</w:t>
      </w:r>
      <w:r w:rsidRPr="009B7A59">
        <w:rPr>
          <w:rFonts w:ascii="Times New Roman" w:eastAsia="Calibri" w:hAnsi="Times New Roman" w:cs="Times New Roman"/>
          <w:sz w:val="28"/>
          <w:szCs w:val="28"/>
        </w:rPr>
        <w:t xml:space="preserve"> и приоритет на </w:t>
      </w:r>
      <w:r w:rsidRPr="009B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 посредством </w:t>
      </w:r>
      <w:r w:rsidRPr="009B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приобщения к духовно-нравственным традициям русского народа и укладу церковной жизни.</w:t>
      </w:r>
      <w:r w:rsidRPr="00A01EF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B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образовательной деятельности и культурных практик.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Культурные практики - это разнообразные, основанные на текущих и перспективных интересах ребенка виды деятельности, поведения и опыта.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ведущей культурной практики выступает игровая практика, позволяющая создать событийно-организованное образовательное пространство деятельности детей и взрослых.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Процесс овладения культурными практиками – это процесс </w:t>
      </w:r>
      <w:r w:rsidRPr="00A01E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приобретения универсальных культурных умений при взаимодействии со взрослыми и в самостоятельной деятельности в предметной среде.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основным культурным практикам, осваиваемыми дошкольниками, относятся: игровая, коммуникативная, познавательно-исследовательская, восприятие художественной литературы и фольклора, продуктивная.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содержанием образовательной деятельности добавляются: музыкальная, двигательная, практическая (трудовая), целенаправленное изучение основ математики, грамоты и др.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Культурные практики помогают ребенку осмысливать содержание и формы его жизни и деятельности:</w:t>
      </w:r>
    </w:p>
    <w:p w:rsidR="00A01EF3" w:rsidRPr="00A01EF3" w:rsidRDefault="00A01EF3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-опыт самостоятельного творческого действия, собственной многообразной ---активности на основе собственного выбора;</w:t>
      </w:r>
    </w:p>
    <w:p w:rsidR="00A01EF3" w:rsidRPr="00A01EF3" w:rsidRDefault="00A01EF3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-ситуативное и глубинное общение, эффективное взаимодействие (сотрудничество) с взрослыми и детьми;</w:t>
      </w:r>
    </w:p>
    <w:p w:rsidR="00A01EF3" w:rsidRPr="00A01EF3" w:rsidRDefault="00A01EF3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-эмоции и чувства, отношение к себе и другим людям;</w:t>
      </w:r>
    </w:p>
    <w:p w:rsidR="00A01EF3" w:rsidRPr="00A01EF3" w:rsidRDefault="00A01EF3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-сферу собственной воли, желаний и интересов;</w:t>
      </w:r>
    </w:p>
    <w:p w:rsidR="00A01EF3" w:rsidRPr="00A01EF3" w:rsidRDefault="00A01EF3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-самостоятельность и автономность, ответственность и зависимость, дающие ребенку право на выбор и обеспечивающие самоопределение.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Культурные практики подразумевают открытие возможностей для проявления личной инициативы ребенка, осмысление его повседневного опыта, создание собственных образцов и творческих продуктов деятельности на основе осваиваемых культурных норм.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целом, культурные практики, можно объединить в практики формирования культуры деятельности, практики формирования культуры поведения, практики формирования культуры отношений. </w:t>
      </w:r>
    </w:p>
    <w:p w:rsidR="00A01EF3" w:rsidRPr="00A01EF3" w:rsidRDefault="00A01EF3" w:rsidP="009B7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Чтобы воспитание и обучение стали результативными, надо параллельно создавать условия для развертывания системы многообразных свободных практик ребенка, которые обеспечивают его самостоятельное, ответственное самовыражение. </w:t>
      </w:r>
    </w:p>
    <w:p w:rsidR="00A01EF3" w:rsidRPr="00A01EF3" w:rsidRDefault="00A01EF3" w:rsidP="009B7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A01EF3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 xml:space="preserve">Если они обеспечиваются, то традиционные методы (воздействия) начинают трансформироваться в методы взаимодействия. </w:t>
      </w:r>
    </w:p>
    <w:p w:rsidR="00DE5D22" w:rsidRPr="00DE5D22" w:rsidRDefault="00A01EF3" w:rsidP="008C20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формирует способность каждого ребенка оценивать себя и других, определяет степень творческой самостоятельности каждого.</w:t>
      </w:r>
    </w:p>
    <w:p w:rsidR="00DE5D22" w:rsidRPr="00DE5D22" w:rsidRDefault="00DE5D22" w:rsidP="009B7A59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Учет православного компонента в образовательной деятельности детского сада.</w:t>
      </w:r>
    </w:p>
    <w:p w:rsidR="00DE5D22" w:rsidRPr="00DE5D22" w:rsidRDefault="00DE5D22" w:rsidP="009B7A5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5D2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создание условий для становления основ  православных духовно-нравственных ценностей, определяющих дальнейшее саморазвитие и самосовершенствование</w:t>
      </w: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дошкольного возраста.</w:t>
      </w:r>
    </w:p>
    <w:p w:rsidR="00DE5D22" w:rsidRPr="00DE5D22" w:rsidRDefault="00DE5D22" w:rsidP="009B7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DE5D22" w:rsidRPr="00DE5D22" w:rsidRDefault="00DE5D22" w:rsidP="009B7A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 оказывать содействие формированию эмоционально-личностной сферы детей дошкольного возраста;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воспитывать уважение к нравственным нормам христианской морали;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познакомить с христианскими ценностями любви и доброты, способствовать развитию на этой основе чувства милосердия, сострадания, стыдливости, ответственности, научить </w:t>
      </w:r>
      <w:proofErr w:type="spellStart"/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доброделанию</w:t>
      </w:r>
      <w:proofErr w:type="spellEnd"/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формировать базовые понятия православной культуры: Бог, Богородица, Иисус Христос, Спаситель, ангел хранитель, благодарение, Воскресение Христово, грех, добро, христиане;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формировать представления о речевом этикете в соответствии с нормами христианского благочестия;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способствовать пониманию значимости традиционных нравственных идеалов и моральных норм для жизни личности, семьи, общества;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    способствовать формированию чувства любви к Родине;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развивать способность воспринимать и анализировать литературные </w:t>
      </w: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произведения, учить выражать чувства, обогащать словарный запас;</w:t>
      </w:r>
    </w:p>
    <w:p w:rsidR="00DE5D22" w:rsidRPr="00DE5D22" w:rsidRDefault="00F61185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E5D22"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создавать ситуации, способствующие формированию умения слушать себя и другого человека;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сформировать представление об окружающем на основе христианской картины мира;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развивать чувство прекрасного, музыкальную культуру, приобщать к классической, духовной и народной музыке.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традиционных событий, праздников, мероприятий.</w:t>
      </w:r>
    </w:p>
    <w:p w:rsidR="00DE5D22" w:rsidRPr="00DE5D22" w:rsidRDefault="00DE5D22" w:rsidP="009B7A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«Васильки» соблюдается традиция проведения определенных событий, музыкальных праздников, развлечений, приуроченных к определенной дате Православного календаря</w:t>
      </w:r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деятельности в процессе духовно-нравственного воспитания</w:t>
      </w:r>
    </w:p>
    <w:p w:rsidR="00DE5D22" w:rsidRPr="00DE5D22" w:rsidRDefault="00DE5D22" w:rsidP="008C20A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</w:p>
    <w:tbl>
      <w:tblPr>
        <w:tblW w:w="9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1"/>
        <w:gridCol w:w="3231"/>
        <w:gridCol w:w="3231"/>
      </w:tblGrid>
      <w:tr w:rsidR="00DE5D22" w:rsidRPr="00DE5D22" w:rsidTr="00C32E80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с педагогом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с семьей</w:t>
            </w:r>
          </w:p>
        </w:tc>
      </w:tr>
      <w:tr w:rsidR="00DE5D22" w:rsidRPr="00DE5D22" w:rsidTr="00C32E80">
        <w:trPr>
          <w:trHeight w:val="63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игры нравственного и духовно-нравственного содержания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ситуации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видеофильмов, слайдов, фото.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экскурсии к Храму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Досуги, развлечения.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деятельность с участием </w:t>
            </w: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взрослого.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православной литературы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художественная деятельность.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ситуации.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и исследовательская деятельность.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- беседы.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семейными традициями.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макетов, рисунков, коллажей родителей и воспитанников. 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занятия и досуги.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выставок, музеев, театров.</w:t>
            </w:r>
            <w:r w:rsidRPr="00DE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</w:tbl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  уровня </w:t>
      </w:r>
      <w:proofErr w:type="spellStart"/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духовно-нравственной сферы личности детей старшего дошкольного возраста</w:t>
      </w: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606"/>
        <w:gridCol w:w="6893"/>
      </w:tblGrid>
      <w:tr w:rsidR="00DE5D22" w:rsidRPr="00DE5D22" w:rsidTr="00C32E8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</w:tr>
      <w:tr w:rsidR="00DE5D22" w:rsidRPr="00DE5D22" w:rsidTr="00C32E8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Отмечается самостоятельность рассуждений ребенка о духовно-нравственных ценностях: доброта, дружба, Любовь, счастье, ребенок знает всех членов семьи, включая родственников, семейные традиции, рассказывает о них. В ходе беседы о семейных ценностях ссылается на жизненные ситуации из собственного опыта, рассказывает о семейных традициях. Знает сказки, фольклор, литературные и музыкальные, в том числе православные произведения, произведения искусства. Отвечает на вопросы, обосновывая универсальное правило - («Друзьям надо всегда помогать», «Никогда нельзя обманывать – люди не смогут доверять друг другу») Отмечается адекватность эмоциональных реакций, они ярко выражены, через разные способы: мимику, жесты, словесные высказывания. Характерно сопереживание, уважение чувств других (ей же больно, она может умереть, ему же тоже хочется, ему обидно, помогу, потому что жалко и т.п.)  </w:t>
            </w:r>
          </w:p>
        </w:tc>
      </w:tr>
      <w:tr w:rsidR="00DE5D22" w:rsidRPr="00DE5D22" w:rsidTr="00C32E8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рассуждении о духовно-нравственных ценностях </w:t>
            </w: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не всегда дает самостоятельные ответы на вопросы, не всегда может обосновать свой ответ, знает только ближайших родственников. В ходе беседы о семенных ценностях редко ссылается на жизненные ситуации из собственного опыта, с помощью наводящих вопросов рассказывает о семейных традициях. Ориентируется на внешнюю положительную оценку (скажут, что я хороший, я не жадина, я честный и т.п.); на «Я» с точки зрения принятия другими, на мотивы общения, на желание играть вместе (не будет со мной играть, а с кем я тогда буду дружить и т.п.) Знает сказки, фольклор, с помощью наводящих вопросов вспоминает литературные и музыкальные произведения, произведения искусства.  Эмоциональные реакции не всегда ярко выражены, используется ограниченное количество способов их проявления. </w:t>
            </w:r>
          </w:p>
        </w:tc>
      </w:tr>
      <w:tr w:rsidR="00DE5D22" w:rsidRPr="00DE5D22" w:rsidTr="00C32E8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E5D22" w:rsidRDefault="00DE5D22" w:rsidP="009B7A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 ребенка о духовно-нравственных ценностях носят незавершенный характер, ребенок отвечает на вопросы требующие простой констатации: да или нет, отмечается их неправильность: дает ответы, не связанные с определяемыми качествами или не связанные с сюжетом, ответы «не знаю», «нельзя» что-то делать или «надо» что-то делать без приведения аргументации и обоснования своей позиции, когда ребенок затрудняется ответить на вопрос «Почему?»   Эмоциональные реакции слабо выражены.</w:t>
            </w:r>
          </w:p>
        </w:tc>
      </w:tr>
    </w:tbl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D22" w:rsidRPr="00DE5D22" w:rsidRDefault="00DE5D22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мониторинга возможно использование проективных</w:t>
      </w:r>
      <w:r w:rsidRPr="00DE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рассказов, бесед, моральных дилемм, </w:t>
      </w:r>
      <w:proofErr w:type="spellStart"/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срезовых</w:t>
      </w:r>
      <w:proofErr w:type="spellEnd"/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наблюдений.</w:t>
      </w:r>
    </w:p>
    <w:p w:rsidR="00A01EF3" w:rsidRPr="008C20A6" w:rsidRDefault="00DE5D22" w:rsidP="008C20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Целевые ориентиры духовно-нравственного развития и воспитания указаны в таблице.</w:t>
      </w:r>
      <w:r w:rsidR="00A01EF3" w:rsidRPr="00A01EF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01EF3" w:rsidRPr="009B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с детьми их собственный опыт (бытовой, культурный, социальный, нравственный);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приобщению к духовно-нравственным традициям русского народа и укладу церковной жизни;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внимательное, уважительное, милосердное отношение к ближним;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способствовать формированию чувства любви и сострадания как основы жизни по христианским заповедям;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психолого-педагогическую поддержку семьи и повышение родительской компетентности в вопросах охраны и укрепления здоровья, развития и образования детей </w:t>
      </w:r>
    </w:p>
    <w:p w:rsidR="00A01EF3" w:rsidRPr="00A01EF3" w:rsidRDefault="00A01EF3" w:rsidP="009B7A5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преемственность целей, задач и содержания дошкольного общего и начального общего образования.</w:t>
      </w:r>
    </w:p>
    <w:p w:rsidR="00DE5D22" w:rsidRPr="009B7A59" w:rsidRDefault="00A01EF3" w:rsidP="009B7A59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ведётся в различной </w:t>
      </w:r>
      <w:r w:rsidR="00DE5D22" w:rsidRPr="009B7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форме: </w:t>
      </w:r>
    </w:p>
    <w:p w:rsidR="00DE5D22" w:rsidRPr="009B7A59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жизни: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Ежедневные общие молитвы утром (весь детский сад) «Утреннее правило»; молитвы перед и после еды (в группах);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молитвенные уголки в группах, а также во всех кабинетах детского сада;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>именные иконки в изголовьях кроваток;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празднование именин детей;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D22">
        <w:rPr>
          <w:rFonts w:ascii="Times New Roman" w:eastAsia="Calibri" w:hAnsi="Times New Roman" w:cs="Times New Roman"/>
          <w:sz w:val="28"/>
          <w:szCs w:val="28"/>
        </w:rPr>
        <w:lastRenderedPageBreak/>
        <w:t>дресс</w:t>
      </w:r>
      <w:proofErr w:type="spellEnd"/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 код одежды (девочки - платья, сарафаны, юбки, туники; мальчики – брюки, шорты, -рубашки);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общее принятие пищи и проведение занятий в круговой зоне;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еженедельные беседы со священнослужителем «Закон Божий»; 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>тематические, ознакомительные беседы;</w:t>
      </w:r>
    </w:p>
    <w:p w:rsidR="00DE5D22" w:rsidRPr="00DE5D22" w:rsidRDefault="00DE5D22" w:rsidP="009B7A5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5D22"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художественной литературы; </w:t>
      </w:r>
    </w:p>
    <w:p w:rsidR="00DE5D22" w:rsidRPr="009B7A59" w:rsidRDefault="00DE5D22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мебель и игрушки из экологически чистых материалов;</w:t>
      </w:r>
    </w:p>
    <w:p w:rsidR="00DE5D22" w:rsidRPr="009B7A59" w:rsidRDefault="00DE5D22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Занятия/ Беседы в соответственно с церковным календарем;</w:t>
      </w:r>
    </w:p>
    <w:p w:rsidR="00DE5D22" w:rsidRPr="009B7A59" w:rsidRDefault="00DE5D22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Православные Праздники. Посещение Храма;</w:t>
      </w:r>
    </w:p>
    <w:p w:rsidR="00DE5D22" w:rsidRPr="009B7A59" w:rsidRDefault="00DE5D22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Паломнические экскурсии;</w:t>
      </w:r>
    </w:p>
    <w:p w:rsidR="00DE5D22" w:rsidRPr="009B7A59" w:rsidRDefault="00DE5D22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Конкурсы, выставки в соответствии с тематикой;</w:t>
      </w:r>
    </w:p>
    <w:p w:rsidR="00DE5D22" w:rsidRPr="009B7A59" w:rsidRDefault="009B7A59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Работа с педагогами;</w:t>
      </w:r>
    </w:p>
    <w:p w:rsidR="009B7A59" w:rsidRPr="009B7A59" w:rsidRDefault="009B7A59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Работа с родителями;</w:t>
      </w:r>
    </w:p>
    <w:p w:rsidR="009B7A59" w:rsidRPr="009B7A59" w:rsidRDefault="009B7A59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>Благотворительность, социальные акции</w:t>
      </w:r>
    </w:p>
    <w:p w:rsidR="003B7DA0" w:rsidRPr="009B7A59" w:rsidRDefault="00A01EF3" w:rsidP="009B7A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A59">
        <w:rPr>
          <w:rFonts w:ascii="Times New Roman" w:eastAsia="Calibri" w:hAnsi="Times New Roman" w:cs="Times New Roman"/>
          <w:sz w:val="28"/>
          <w:szCs w:val="28"/>
        </w:rPr>
        <w:t xml:space="preserve"> Таким образом, данная система работы позволяет формировать у детей дошкольного возраста знания о культурном наследии русского народа.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информационная справка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«Васильки» является структурным подразделением АНОО «Гимназия Святителя Василия Великого». Находится в Одинцовском районе, который относится к экологически благополучным районам Московской области. Детский сад располагается в отдельно стоящем здании на территории Гимназии. 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находится вдали от социокультурных объектов Москвы и Московской области, поэтому необходимо способствовать созданию особой развивающей предметно-пространственной и образовательной среды детского </w:t>
      </w: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сада.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функционирует 6 групп для детей дошкольного возраста.  Общее количество составляет 82 обучающихся.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функционирования: с понедельника по четверг – 08:30-17:15, пятница 08:30 – 16:00.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основном русские, из православных семей, есть принявшие православие татары – 3 семьи.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>82 детей из 60 – мальчики. Данный факт необходимо учитывать при создании развивающей предметно-пространственной среды.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основном многодетные с тремя, четырьмя и пятью детьми, три семьи с одним ребенком.  Все семьи полные. </w:t>
      </w:r>
    </w:p>
    <w:p w:rsidR="00A01EF3" w:rsidRPr="00A01EF3" w:rsidRDefault="00A01EF3" w:rsidP="009B7A59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ограниченными возможностями здоровья нет, все дети без </w:t>
      </w:r>
    </w:p>
    <w:p w:rsidR="00A01EF3" w:rsidRDefault="00A01EF3" w:rsidP="00F611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выраженных физиологических и психологических особенностей. </w:t>
      </w:r>
    </w:p>
    <w:p w:rsidR="00314DFB" w:rsidRDefault="00F61185" w:rsidP="00F611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r w:rsidR="0031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314DFB" w:rsidRDefault="00314DFB" w:rsidP="00314DFB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1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проект не закончен, на следующий год мы планируем 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Pr="0031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ректировать его в соответствии с годовым планом, и церковным календарем.</w:t>
      </w:r>
    </w:p>
    <w:p w:rsidR="00F61185" w:rsidRPr="00314DFB" w:rsidRDefault="00314DFB" w:rsidP="00314DFB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Отличному результату в этом учебном году способствовала слаженная годовая работа педагогического коллектива,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подобранная   развивающая предметно-пространственная среда</w:t>
      </w:r>
      <w:r w:rsidRPr="003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активного участия родителей воспитанников в организацию этапов проведения проектов (помощь в организации собрания экспонатов для мини-музеев, проведение досугов).</w:t>
      </w:r>
    </w:p>
    <w:p w:rsidR="00F61185" w:rsidRPr="00A01EF3" w:rsidRDefault="00F61185" w:rsidP="00F611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14DFB" w:rsidRPr="00314DFB" w:rsidRDefault="00314DFB" w:rsidP="00314DFB">
      <w:pPr>
        <w:shd w:val="clear" w:color="auto" w:fill="FFFFFF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Продолжением работы с детьми, педагогами и родителями в следующих проектах.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проект «Русская изба»</w:t>
      </w:r>
      <w:r w:rsidRPr="003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DFB" w:rsidRPr="00314DFB" w:rsidRDefault="00314DFB" w:rsidP="00314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EF3" w:rsidRPr="009B7A59" w:rsidRDefault="00A01EF3" w:rsidP="009B7A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EF3" w:rsidRPr="009B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6257"/>
    <w:multiLevelType w:val="hybridMultilevel"/>
    <w:tmpl w:val="F4B0C4FA"/>
    <w:lvl w:ilvl="0" w:tplc="33022DB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3"/>
    <w:rsid w:val="00314DFB"/>
    <w:rsid w:val="00513A76"/>
    <w:rsid w:val="008C20A6"/>
    <w:rsid w:val="009B7A59"/>
    <w:rsid w:val="00A01EF3"/>
    <w:rsid w:val="00D050BD"/>
    <w:rsid w:val="00DA373F"/>
    <w:rsid w:val="00DE5D22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F2DB-C733-44B4-9A0B-64A464B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Лягинская Ирина Анатольевна</dc:creator>
  <cp:keywords/>
  <dc:description/>
  <cp:lastModifiedBy>Лягинская Ирина Анатольевна</cp:lastModifiedBy>
  <cp:revision>2</cp:revision>
  <dcterms:created xsi:type="dcterms:W3CDTF">2017-02-14T12:47:00Z</dcterms:created>
  <dcterms:modified xsi:type="dcterms:W3CDTF">2017-02-15T11:31:00Z</dcterms:modified>
</cp:coreProperties>
</file>